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BA" w:rsidRDefault="009202BA" w:rsidP="009C2D59">
      <w:pPr>
        <w:widowControl w:val="0"/>
        <w:spacing w:after="0"/>
        <w:contextualSpacing/>
        <w:jc w:val="center"/>
        <w:rPr>
          <w:rFonts w:cs="Arial"/>
          <w:b/>
          <w:sz w:val="26"/>
          <w:szCs w:val="26"/>
          <w:lang w:eastAsia="pt-BR"/>
        </w:rPr>
      </w:pPr>
      <w:r w:rsidRPr="003A7ABA">
        <w:rPr>
          <w:rFonts w:cs="Arial"/>
          <w:b/>
          <w:sz w:val="26"/>
          <w:szCs w:val="26"/>
          <w:lang w:eastAsia="pt-BR"/>
        </w:rPr>
        <w:t>PORTARIA ARTESP Nº</w:t>
      </w:r>
      <w:r w:rsidR="003E5F8B">
        <w:rPr>
          <w:rFonts w:cs="Arial"/>
          <w:b/>
          <w:sz w:val="26"/>
          <w:szCs w:val="26"/>
          <w:lang w:eastAsia="pt-BR"/>
        </w:rPr>
        <w:t>02</w:t>
      </w:r>
      <w:r w:rsidRPr="003A7ABA">
        <w:rPr>
          <w:rFonts w:cs="Arial"/>
          <w:b/>
          <w:sz w:val="26"/>
          <w:szCs w:val="26"/>
          <w:lang w:eastAsia="pt-BR"/>
        </w:rPr>
        <w:t xml:space="preserve">, DE </w:t>
      </w:r>
      <w:r w:rsidR="003E5F8B">
        <w:rPr>
          <w:rFonts w:cs="Arial"/>
          <w:b/>
          <w:sz w:val="26"/>
          <w:szCs w:val="26"/>
          <w:lang w:eastAsia="pt-BR"/>
        </w:rPr>
        <w:t>15</w:t>
      </w:r>
      <w:r w:rsidR="0051226B">
        <w:rPr>
          <w:rFonts w:cs="Arial"/>
          <w:b/>
          <w:sz w:val="26"/>
          <w:szCs w:val="26"/>
          <w:lang w:eastAsia="pt-BR"/>
        </w:rPr>
        <w:t xml:space="preserve"> </w:t>
      </w:r>
      <w:r w:rsidRPr="003A7ABA">
        <w:rPr>
          <w:rFonts w:cs="Arial"/>
          <w:b/>
          <w:sz w:val="26"/>
          <w:szCs w:val="26"/>
          <w:lang w:eastAsia="pt-BR"/>
        </w:rPr>
        <w:t xml:space="preserve">DE </w:t>
      </w:r>
      <w:r w:rsidR="003E5F8B">
        <w:rPr>
          <w:rFonts w:cs="Arial"/>
          <w:b/>
          <w:sz w:val="26"/>
          <w:szCs w:val="26"/>
          <w:lang w:eastAsia="pt-BR"/>
        </w:rPr>
        <w:t>JANEIRO</w:t>
      </w:r>
      <w:r>
        <w:rPr>
          <w:rFonts w:cs="Arial"/>
          <w:b/>
          <w:sz w:val="26"/>
          <w:szCs w:val="26"/>
          <w:lang w:eastAsia="pt-BR"/>
        </w:rPr>
        <w:t xml:space="preserve"> DE 201</w:t>
      </w:r>
      <w:r w:rsidR="00F37F88">
        <w:rPr>
          <w:rFonts w:cs="Arial"/>
          <w:b/>
          <w:sz w:val="26"/>
          <w:szCs w:val="26"/>
          <w:lang w:eastAsia="pt-BR"/>
        </w:rPr>
        <w:t>5</w:t>
      </w:r>
      <w:r>
        <w:rPr>
          <w:rFonts w:cs="Arial"/>
          <w:b/>
          <w:sz w:val="26"/>
          <w:szCs w:val="26"/>
          <w:lang w:eastAsia="pt-BR"/>
        </w:rPr>
        <w:t>.</w:t>
      </w:r>
    </w:p>
    <w:p w:rsidR="009202BA" w:rsidRDefault="009202BA" w:rsidP="009C2D59">
      <w:pPr>
        <w:spacing w:after="0" w:line="240" w:lineRule="auto"/>
        <w:ind w:left="2694" w:firstLine="563"/>
        <w:contextualSpacing/>
        <w:rPr>
          <w:rFonts w:ascii="Arial" w:hAnsi="Arial" w:cs="Arial"/>
          <w:i/>
          <w:sz w:val="24"/>
          <w:szCs w:val="24"/>
        </w:rPr>
      </w:pPr>
    </w:p>
    <w:p w:rsidR="009202BA" w:rsidRDefault="009202BA" w:rsidP="009C2D59">
      <w:pPr>
        <w:spacing w:after="0" w:line="240" w:lineRule="auto"/>
        <w:ind w:left="2694" w:firstLine="563"/>
        <w:contextualSpacing/>
        <w:rPr>
          <w:rFonts w:ascii="Arial" w:hAnsi="Arial" w:cs="Arial"/>
          <w:i/>
          <w:sz w:val="24"/>
          <w:szCs w:val="24"/>
        </w:rPr>
      </w:pPr>
    </w:p>
    <w:p w:rsidR="00987720" w:rsidRDefault="00987720" w:rsidP="009C2D59">
      <w:pPr>
        <w:spacing w:after="0" w:line="240" w:lineRule="auto"/>
        <w:ind w:left="2694" w:firstLine="563"/>
        <w:contextualSpacing/>
        <w:rPr>
          <w:rFonts w:ascii="Arial" w:hAnsi="Arial" w:cs="Arial"/>
          <w:i/>
          <w:sz w:val="24"/>
          <w:szCs w:val="24"/>
        </w:rPr>
      </w:pPr>
    </w:p>
    <w:p w:rsidR="00987720" w:rsidRDefault="00987720" w:rsidP="009C2D59">
      <w:pPr>
        <w:spacing w:after="0" w:line="240" w:lineRule="auto"/>
        <w:ind w:left="2694" w:firstLine="563"/>
        <w:contextualSpacing/>
        <w:rPr>
          <w:rFonts w:ascii="Arial" w:hAnsi="Arial" w:cs="Arial"/>
          <w:i/>
          <w:sz w:val="24"/>
          <w:szCs w:val="24"/>
        </w:rPr>
      </w:pPr>
    </w:p>
    <w:p w:rsidR="00FC7D6F" w:rsidRPr="00987720" w:rsidRDefault="00941C51" w:rsidP="009C2D59">
      <w:pPr>
        <w:spacing w:after="0" w:line="240" w:lineRule="auto"/>
        <w:ind w:left="4320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Altera o</w:t>
      </w:r>
      <w:r w:rsidR="0079631B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inciso I do</w:t>
      </w:r>
      <w:r w:rsidR="00DB1076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caput do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artigo 2ºda </w:t>
      </w:r>
      <w:r w:rsidR="003E5F8B">
        <w:rPr>
          <w:rFonts w:ascii="Arial" w:eastAsia="Times New Roman" w:hAnsi="Arial" w:cs="Arial"/>
          <w:b/>
          <w:i/>
          <w:sz w:val="24"/>
          <w:szCs w:val="24"/>
          <w:lang w:eastAsia="pt-BR"/>
        </w:rPr>
        <w:t>Portaria ARTESP nº 26, de 22 de dezembro de 2014.</w:t>
      </w:r>
    </w:p>
    <w:p w:rsidR="009202BA" w:rsidRDefault="009202BA" w:rsidP="009C2D5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7D004C" w:rsidRDefault="007D004C" w:rsidP="009C2D5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8615BA" w:rsidRPr="00FC7D6F" w:rsidRDefault="008615BA" w:rsidP="009C2D5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FC7D6F" w:rsidRPr="00FC7D6F" w:rsidRDefault="00E764A4" w:rsidP="00E81800">
      <w:pPr>
        <w:spacing w:after="0" w:line="240" w:lineRule="auto"/>
        <w:contextualSpacing/>
        <w:jc w:val="both"/>
        <w:rPr>
          <w:rFonts w:ascii="Arial" w:eastAsia="Times New Roman" w:hAnsi="Arial"/>
          <w:sz w:val="24"/>
          <w:szCs w:val="24"/>
          <w:lang w:eastAsia="pt-BR"/>
        </w:rPr>
      </w:pPr>
      <w:r>
        <w:rPr>
          <w:rFonts w:ascii="Arial" w:eastAsia="Times New Roman" w:hAnsi="Arial"/>
          <w:sz w:val="24"/>
          <w:szCs w:val="24"/>
          <w:lang w:eastAsia="pt-BR"/>
        </w:rPr>
        <w:t xml:space="preserve">A </w:t>
      </w:r>
      <w:r w:rsidR="00FC7D6F" w:rsidRPr="00FC7D6F">
        <w:rPr>
          <w:rFonts w:ascii="Arial" w:eastAsia="Times New Roman" w:hAnsi="Arial"/>
          <w:sz w:val="24"/>
          <w:szCs w:val="24"/>
          <w:lang w:eastAsia="pt-BR"/>
        </w:rPr>
        <w:t xml:space="preserve">Diretora Geral da Agência Reguladora de Serviços Públicos Delegados de Transporte do Estado de São Paulo - ARTESP, </w:t>
      </w:r>
      <w:r w:rsidR="00E81800" w:rsidRPr="00E81800">
        <w:rPr>
          <w:rFonts w:ascii="Arial" w:eastAsia="Times New Roman" w:hAnsi="Arial"/>
          <w:sz w:val="24"/>
          <w:szCs w:val="24"/>
          <w:lang w:eastAsia="pt-BR"/>
        </w:rPr>
        <w:t>no exercício da competência outorgada pelo artigo 10 da Lei Complementar Estadual nº 914, de 14 de janeiro de 2002 c.c os artigos 62 a 64da Lei Estadual nº 10.177, de 30 de dezembro de 1998</w:t>
      </w:r>
      <w:r w:rsidR="00E81800">
        <w:rPr>
          <w:rFonts w:ascii="Arial" w:eastAsia="Times New Roman" w:hAnsi="Arial"/>
          <w:sz w:val="24"/>
          <w:szCs w:val="24"/>
          <w:lang w:eastAsia="pt-BR"/>
        </w:rPr>
        <w:t>,</w:t>
      </w:r>
      <w:r w:rsidR="00E924CE">
        <w:rPr>
          <w:rFonts w:ascii="Arial" w:eastAsia="Times New Roman" w:hAnsi="Arial"/>
          <w:sz w:val="24"/>
          <w:szCs w:val="24"/>
          <w:lang w:eastAsia="pt-BR"/>
        </w:rPr>
        <w:t xml:space="preserve"> nos autos do Processo ARTESP nº 018.293/2014</w:t>
      </w:r>
      <w:r w:rsidR="00E81800">
        <w:rPr>
          <w:rFonts w:ascii="Arial" w:eastAsia="Times New Roman" w:hAnsi="Arial"/>
          <w:sz w:val="24"/>
          <w:szCs w:val="24"/>
          <w:lang w:eastAsia="pt-BR"/>
        </w:rPr>
        <w:t>:</w:t>
      </w:r>
    </w:p>
    <w:p w:rsidR="008615BA" w:rsidRPr="00FC7D6F" w:rsidRDefault="008615BA" w:rsidP="009C2D59">
      <w:pPr>
        <w:spacing w:after="0" w:line="240" w:lineRule="auto"/>
        <w:contextualSpacing/>
        <w:jc w:val="both"/>
        <w:rPr>
          <w:rFonts w:ascii="Arial" w:eastAsia="Times New Roman" w:hAnsi="Arial"/>
          <w:sz w:val="24"/>
          <w:szCs w:val="24"/>
          <w:lang w:eastAsia="pt-BR"/>
        </w:rPr>
      </w:pPr>
    </w:p>
    <w:p w:rsidR="00FC7D6F" w:rsidRDefault="00FC7D6F" w:rsidP="009C2D59">
      <w:pPr>
        <w:spacing w:after="0" w:line="240" w:lineRule="auto"/>
        <w:contextualSpacing/>
        <w:rPr>
          <w:rFonts w:ascii="Arial" w:eastAsia="Times New Roman" w:hAnsi="Arial"/>
          <w:b/>
          <w:sz w:val="24"/>
          <w:szCs w:val="24"/>
          <w:lang w:eastAsia="pt-BR"/>
        </w:rPr>
      </w:pPr>
      <w:r w:rsidRPr="00FC7D6F">
        <w:rPr>
          <w:rFonts w:ascii="Arial" w:eastAsia="Times New Roman" w:hAnsi="Arial"/>
          <w:b/>
          <w:sz w:val="24"/>
          <w:szCs w:val="24"/>
          <w:lang w:eastAsia="pt-BR"/>
        </w:rPr>
        <w:t>RESOLVE:</w:t>
      </w:r>
    </w:p>
    <w:p w:rsidR="00C84021" w:rsidRDefault="00C84021" w:rsidP="009C2D59">
      <w:pPr>
        <w:spacing w:after="0" w:line="240" w:lineRule="auto"/>
        <w:contextualSpacing/>
        <w:jc w:val="both"/>
        <w:rPr>
          <w:rFonts w:ascii="Arial" w:eastAsia="Times New Roman" w:hAnsi="Arial"/>
          <w:b/>
          <w:sz w:val="24"/>
          <w:szCs w:val="24"/>
          <w:lang w:eastAsia="pt-BR"/>
        </w:rPr>
      </w:pPr>
    </w:p>
    <w:p w:rsidR="002011CD" w:rsidRDefault="002011CD" w:rsidP="009C2D59">
      <w:pPr>
        <w:spacing w:after="0" w:line="240" w:lineRule="auto"/>
        <w:contextualSpacing/>
        <w:jc w:val="both"/>
        <w:rPr>
          <w:rFonts w:ascii="Arial" w:eastAsia="Times New Roman" w:hAnsi="Arial"/>
          <w:b/>
          <w:sz w:val="24"/>
          <w:szCs w:val="24"/>
          <w:lang w:eastAsia="pt-BR"/>
        </w:rPr>
      </w:pPr>
    </w:p>
    <w:p w:rsidR="00602371" w:rsidRDefault="00FC7D6F" w:rsidP="009C2D59">
      <w:pPr>
        <w:spacing w:after="0" w:line="240" w:lineRule="auto"/>
        <w:contextualSpacing/>
        <w:jc w:val="both"/>
        <w:rPr>
          <w:rFonts w:ascii="Arial" w:eastAsia="Times New Roman" w:hAnsi="Arial"/>
          <w:sz w:val="24"/>
          <w:szCs w:val="24"/>
          <w:lang w:eastAsia="pt-BR"/>
        </w:rPr>
      </w:pPr>
      <w:r w:rsidRPr="00FC7D6F">
        <w:rPr>
          <w:rFonts w:ascii="Arial" w:eastAsia="Times New Roman" w:hAnsi="Arial"/>
          <w:b/>
          <w:sz w:val="24"/>
          <w:szCs w:val="24"/>
          <w:lang w:eastAsia="pt-BR"/>
        </w:rPr>
        <w:t>Art</w:t>
      </w:r>
      <w:r w:rsidR="00401EBF">
        <w:rPr>
          <w:rFonts w:ascii="Arial" w:eastAsia="Times New Roman" w:hAnsi="Arial"/>
          <w:b/>
          <w:sz w:val="24"/>
          <w:szCs w:val="24"/>
          <w:lang w:eastAsia="pt-BR"/>
        </w:rPr>
        <w:t>igo</w:t>
      </w:r>
      <w:r w:rsidRPr="00FC7D6F">
        <w:rPr>
          <w:rFonts w:ascii="Arial" w:eastAsia="Times New Roman" w:hAnsi="Arial"/>
          <w:b/>
          <w:sz w:val="24"/>
          <w:szCs w:val="24"/>
          <w:lang w:eastAsia="pt-BR"/>
        </w:rPr>
        <w:t xml:space="preserve"> 1º</w:t>
      </w:r>
      <w:r w:rsidR="00E97DBE">
        <w:rPr>
          <w:rFonts w:ascii="Arial" w:eastAsia="Times New Roman" w:hAnsi="Arial"/>
          <w:b/>
          <w:sz w:val="24"/>
          <w:szCs w:val="24"/>
          <w:lang w:eastAsia="pt-BR"/>
        </w:rPr>
        <w:t xml:space="preserve"> -</w:t>
      </w:r>
      <w:r w:rsidR="0051226B">
        <w:rPr>
          <w:rFonts w:ascii="Arial" w:eastAsia="Times New Roman" w:hAnsi="Arial"/>
          <w:b/>
          <w:sz w:val="24"/>
          <w:szCs w:val="24"/>
          <w:lang w:eastAsia="pt-BR"/>
        </w:rPr>
        <w:t xml:space="preserve"> </w:t>
      </w:r>
      <w:r w:rsidR="005E4A7A" w:rsidRPr="005E4A7A">
        <w:rPr>
          <w:rFonts w:ascii="Arial" w:eastAsia="Times New Roman" w:hAnsi="Arial"/>
          <w:sz w:val="24"/>
          <w:szCs w:val="24"/>
          <w:lang w:eastAsia="pt-BR"/>
        </w:rPr>
        <w:t>Alterar o</w:t>
      </w:r>
      <w:r w:rsidR="0051226B">
        <w:rPr>
          <w:rFonts w:ascii="Arial" w:eastAsia="Times New Roman" w:hAnsi="Arial"/>
          <w:sz w:val="24"/>
          <w:szCs w:val="24"/>
          <w:lang w:eastAsia="pt-BR"/>
        </w:rPr>
        <w:t xml:space="preserve"> </w:t>
      </w:r>
      <w:r w:rsidR="0079631B">
        <w:rPr>
          <w:rFonts w:ascii="Arial" w:eastAsia="Times New Roman" w:hAnsi="Arial"/>
          <w:sz w:val="24"/>
          <w:szCs w:val="24"/>
          <w:lang w:eastAsia="pt-BR"/>
        </w:rPr>
        <w:t>inciso I do</w:t>
      </w:r>
      <w:r w:rsidR="0051226B">
        <w:rPr>
          <w:rFonts w:ascii="Arial" w:eastAsia="Times New Roman" w:hAnsi="Arial"/>
          <w:sz w:val="24"/>
          <w:szCs w:val="24"/>
          <w:lang w:eastAsia="pt-BR"/>
        </w:rPr>
        <w:t xml:space="preserve"> </w:t>
      </w:r>
      <w:r w:rsidR="00DB1076">
        <w:rPr>
          <w:rFonts w:ascii="Arial" w:eastAsia="Times New Roman" w:hAnsi="Arial"/>
          <w:i/>
          <w:sz w:val="24"/>
          <w:szCs w:val="24"/>
          <w:lang w:eastAsia="pt-BR"/>
        </w:rPr>
        <w:t>caput</w:t>
      </w:r>
      <w:r w:rsidR="00DB1076">
        <w:rPr>
          <w:rFonts w:ascii="Arial" w:eastAsia="Times New Roman" w:hAnsi="Arial"/>
          <w:sz w:val="24"/>
          <w:szCs w:val="24"/>
          <w:lang w:eastAsia="pt-BR"/>
        </w:rPr>
        <w:t xml:space="preserve"> do</w:t>
      </w:r>
      <w:r w:rsidR="0051226B">
        <w:rPr>
          <w:rFonts w:ascii="Arial" w:eastAsia="Times New Roman" w:hAnsi="Arial"/>
          <w:sz w:val="24"/>
          <w:szCs w:val="24"/>
          <w:lang w:eastAsia="pt-BR"/>
        </w:rPr>
        <w:t xml:space="preserve"> </w:t>
      </w:r>
      <w:r w:rsidR="005E4A7A" w:rsidRPr="005E4A7A">
        <w:rPr>
          <w:rFonts w:ascii="Arial" w:eastAsia="Times New Roman" w:hAnsi="Arial"/>
          <w:sz w:val="24"/>
          <w:szCs w:val="24"/>
          <w:lang w:eastAsia="pt-BR"/>
        </w:rPr>
        <w:t xml:space="preserve">artigo </w:t>
      </w:r>
      <w:r w:rsidR="005E4A7A">
        <w:rPr>
          <w:rFonts w:ascii="Arial" w:eastAsia="Times New Roman" w:hAnsi="Arial"/>
          <w:sz w:val="24"/>
          <w:szCs w:val="24"/>
          <w:lang w:eastAsia="pt-BR"/>
        </w:rPr>
        <w:t>2</w:t>
      </w:r>
      <w:r w:rsidR="005E4A7A" w:rsidRPr="005E4A7A">
        <w:rPr>
          <w:rFonts w:ascii="Arial" w:eastAsia="Times New Roman" w:hAnsi="Arial"/>
          <w:sz w:val="24"/>
          <w:szCs w:val="24"/>
          <w:lang w:eastAsia="pt-BR"/>
        </w:rPr>
        <w:t xml:space="preserve">º da Portaria ARTESP nº </w:t>
      </w:r>
      <w:r w:rsidR="005E4A7A">
        <w:rPr>
          <w:rFonts w:ascii="Arial" w:eastAsia="Times New Roman" w:hAnsi="Arial"/>
          <w:sz w:val="24"/>
          <w:szCs w:val="24"/>
          <w:lang w:eastAsia="pt-BR"/>
        </w:rPr>
        <w:t>26</w:t>
      </w:r>
      <w:r w:rsidR="005E4A7A" w:rsidRPr="005E4A7A">
        <w:rPr>
          <w:rFonts w:ascii="Arial" w:eastAsia="Times New Roman" w:hAnsi="Arial"/>
          <w:sz w:val="24"/>
          <w:szCs w:val="24"/>
          <w:lang w:eastAsia="pt-BR"/>
        </w:rPr>
        <w:t xml:space="preserve">, de </w:t>
      </w:r>
      <w:r w:rsidR="005E4A7A">
        <w:rPr>
          <w:rFonts w:ascii="Arial" w:eastAsia="Times New Roman" w:hAnsi="Arial"/>
          <w:sz w:val="24"/>
          <w:szCs w:val="24"/>
          <w:lang w:eastAsia="pt-BR"/>
        </w:rPr>
        <w:t>22</w:t>
      </w:r>
      <w:r w:rsidR="005E4A7A" w:rsidRPr="005E4A7A">
        <w:rPr>
          <w:rFonts w:ascii="Arial" w:eastAsia="Times New Roman" w:hAnsi="Arial"/>
          <w:sz w:val="24"/>
          <w:szCs w:val="24"/>
          <w:lang w:eastAsia="pt-BR"/>
        </w:rPr>
        <w:t xml:space="preserve"> de </w:t>
      </w:r>
      <w:r w:rsidR="005E4A7A">
        <w:rPr>
          <w:rFonts w:ascii="Arial" w:eastAsia="Times New Roman" w:hAnsi="Arial"/>
          <w:sz w:val="24"/>
          <w:szCs w:val="24"/>
          <w:lang w:eastAsia="pt-BR"/>
        </w:rPr>
        <w:t>dezembro</w:t>
      </w:r>
      <w:r w:rsidR="005E4A7A" w:rsidRPr="005E4A7A">
        <w:rPr>
          <w:rFonts w:ascii="Arial" w:eastAsia="Times New Roman" w:hAnsi="Arial"/>
          <w:sz w:val="24"/>
          <w:szCs w:val="24"/>
          <w:lang w:eastAsia="pt-BR"/>
        </w:rPr>
        <w:t xml:space="preserve"> de 2014, que passa a vigorar com seguinte redação:</w:t>
      </w:r>
    </w:p>
    <w:p w:rsidR="00A71B04" w:rsidRDefault="00A71B04" w:rsidP="009C2D59">
      <w:pPr>
        <w:spacing w:after="0" w:line="240" w:lineRule="auto"/>
        <w:contextualSpacing/>
        <w:jc w:val="both"/>
        <w:rPr>
          <w:rFonts w:ascii="Arial" w:eastAsia="Times New Roman" w:hAnsi="Arial"/>
          <w:sz w:val="24"/>
          <w:szCs w:val="24"/>
          <w:lang w:eastAsia="pt-BR"/>
        </w:rPr>
      </w:pPr>
    </w:p>
    <w:p w:rsidR="00941C51" w:rsidRDefault="005E4A7A" w:rsidP="00941C51">
      <w:pPr>
        <w:spacing w:after="0"/>
        <w:ind w:left="22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</w:t>
      </w:r>
      <w:r w:rsidR="00941C51" w:rsidRPr="00602371">
        <w:rPr>
          <w:rFonts w:ascii="Arial" w:hAnsi="Arial" w:cs="Arial"/>
          <w:b/>
          <w:sz w:val="24"/>
          <w:szCs w:val="24"/>
        </w:rPr>
        <w:t>Artigo 2º</w:t>
      </w:r>
      <w:r w:rsidR="0079631B" w:rsidRPr="0079631B">
        <w:rPr>
          <w:rFonts w:ascii="Arial" w:hAnsi="Arial" w:cs="Arial"/>
          <w:sz w:val="24"/>
          <w:szCs w:val="24"/>
        </w:rPr>
        <w:t>.....................................................................</w:t>
      </w:r>
    </w:p>
    <w:p w:rsidR="00941C51" w:rsidRDefault="00941C51" w:rsidP="00941C51">
      <w:pPr>
        <w:spacing w:after="0"/>
        <w:ind w:left="2268"/>
        <w:contextualSpacing/>
        <w:jc w:val="both"/>
        <w:rPr>
          <w:rFonts w:ascii="Arial" w:hAnsi="Arial" w:cs="Arial"/>
          <w:sz w:val="24"/>
          <w:szCs w:val="24"/>
        </w:rPr>
      </w:pPr>
    </w:p>
    <w:p w:rsidR="00941C51" w:rsidRPr="00602371" w:rsidRDefault="00F37F88" w:rsidP="00941C51">
      <w:pPr>
        <w:spacing w:after="0"/>
        <w:ind w:left="2268"/>
        <w:contextualSpacing/>
        <w:jc w:val="both"/>
        <w:rPr>
          <w:rFonts w:ascii="Arial" w:hAnsi="Arial" w:cs="Arial"/>
          <w:sz w:val="24"/>
          <w:szCs w:val="24"/>
        </w:rPr>
      </w:pPr>
      <w:r w:rsidRPr="00602371">
        <w:rPr>
          <w:rFonts w:ascii="Arial" w:hAnsi="Arial" w:cs="Arial"/>
          <w:sz w:val="24"/>
          <w:szCs w:val="24"/>
        </w:rPr>
        <w:t xml:space="preserve">I – </w:t>
      </w:r>
      <w:r>
        <w:rPr>
          <w:rFonts w:ascii="Arial" w:hAnsi="Arial" w:cs="Arial"/>
          <w:sz w:val="24"/>
          <w:szCs w:val="24"/>
        </w:rPr>
        <w:t>Marco Antonio</w:t>
      </w:r>
      <w:r w:rsidR="00C817B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Assalve</w:t>
      </w:r>
      <w:proofErr w:type="spellEnd"/>
      <w:r w:rsidRPr="00602371">
        <w:rPr>
          <w:rFonts w:ascii="Arial" w:hAnsi="Arial" w:cs="Arial"/>
          <w:sz w:val="24"/>
          <w:szCs w:val="24"/>
        </w:rPr>
        <w:t xml:space="preserve">, portador da cédula de </w:t>
      </w:r>
      <w:bookmarkStart w:id="0" w:name="_GoBack"/>
      <w:bookmarkEnd w:id="0"/>
      <w:r w:rsidRPr="00602371">
        <w:rPr>
          <w:rFonts w:ascii="Arial" w:hAnsi="Arial" w:cs="Arial"/>
          <w:sz w:val="24"/>
          <w:szCs w:val="24"/>
        </w:rPr>
        <w:t xml:space="preserve">identidade RG nº </w:t>
      </w:r>
      <w:r>
        <w:rPr>
          <w:rFonts w:ascii="Arial" w:hAnsi="Arial" w:cs="Arial"/>
          <w:sz w:val="24"/>
          <w:szCs w:val="24"/>
        </w:rPr>
        <w:t>5</w:t>
      </w:r>
      <w:r w:rsidRPr="0060237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469.738-4 SSP/SP</w:t>
      </w:r>
      <w:r w:rsidRPr="0060237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assessor especial</w:t>
      </w:r>
      <w:r w:rsidRPr="00602371">
        <w:rPr>
          <w:rFonts w:ascii="Arial" w:hAnsi="Arial" w:cs="Arial"/>
          <w:sz w:val="24"/>
          <w:szCs w:val="24"/>
        </w:rPr>
        <w:t>, lotado na Diretoria Geral - DGR</w:t>
      </w:r>
      <w:r>
        <w:rPr>
          <w:rFonts w:ascii="Arial" w:hAnsi="Arial" w:cs="Arial"/>
          <w:sz w:val="24"/>
          <w:szCs w:val="24"/>
        </w:rPr>
        <w:t>, a quem caberá a função de presidente da Comissão</w:t>
      </w:r>
      <w:r w:rsidR="0079631B">
        <w:rPr>
          <w:rFonts w:ascii="Arial" w:hAnsi="Arial" w:cs="Arial"/>
          <w:sz w:val="24"/>
          <w:szCs w:val="24"/>
        </w:rPr>
        <w:t>;”</w:t>
      </w:r>
    </w:p>
    <w:p w:rsidR="00E81800" w:rsidRPr="00E81800" w:rsidRDefault="00E81800" w:rsidP="00E8180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833A6E" w:rsidRPr="00941C51" w:rsidRDefault="00941C51" w:rsidP="00833A6E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Artigo 2º</w:t>
      </w:r>
      <w:r>
        <w:rPr>
          <w:rFonts w:ascii="Arial" w:hAnsi="Arial" w:cs="Arial"/>
          <w:sz w:val="24"/>
          <w:szCs w:val="24"/>
        </w:rPr>
        <w:t xml:space="preserve"> - Esta P</w:t>
      </w:r>
      <w:r w:rsidR="00647230">
        <w:rPr>
          <w:rFonts w:ascii="Arial" w:hAnsi="Arial" w:cs="Arial"/>
          <w:sz w:val="24"/>
          <w:szCs w:val="24"/>
        </w:rPr>
        <w:t xml:space="preserve">ortaria entra em vigor </w:t>
      </w:r>
      <w:r>
        <w:rPr>
          <w:rFonts w:ascii="Arial" w:hAnsi="Arial" w:cs="Arial"/>
          <w:sz w:val="24"/>
          <w:szCs w:val="24"/>
        </w:rPr>
        <w:t>nesta data.</w:t>
      </w:r>
    </w:p>
    <w:p w:rsidR="007E412C" w:rsidRDefault="007E412C" w:rsidP="00833A6E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7E5B38" w:rsidRDefault="007E5B38" w:rsidP="00833A6E">
      <w:pPr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Paulo, </w:t>
      </w:r>
      <w:r w:rsidR="005E4A7A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5E4A7A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201</w:t>
      </w:r>
      <w:r w:rsidR="005E4A7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D91988" w:rsidRPr="009202BA" w:rsidRDefault="00D91988" w:rsidP="009C2D5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987720" w:rsidRPr="00987720" w:rsidRDefault="00987720" w:rsidP="009C2D59">
      <w:pPr>
        <w:spacing w:after="0" w:line="240" w:lineRule="auto"/>
        <w:contextualSpacing/>
        <w:jc w:val="center"/>
        <w:rPr>
          <w:rFonts w:ascii="Arial" w:hAnsi="Arial"/>
          <w:b/>
        </w:rPr>
      </w:pPr>
      <w:r w:rsidRPr="00987720">
        <w:rPr>
          <w:rFonts w:ascii="Arial" w:hAnsi="Arial"/>
          <w:b/>
        </w:rPr>
        <w:t>KARLA BERTOCCO TRINDADE</w:t>
      </w:r>
    </w:p>
    <w:p w:rsidR="009202BA" w:rsidRPr="009202BA" w:rsidRDefault="00647230" w:rsidP="00647230">
      <w:pPr>
        <w:tabs>
          <w:tab w:val="center" w:pos="4252"/>
          <w:tab w:val="right" w:pos="8504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="00987720" w:rsidRPr="00987720">
        <w:rPr>
          <w:rFonts w:ascii="Arial" w:hAnsi="Arial" w:cs="Arial"/>
        </w:rPr>
        <w:t>DIRETORA GERAL</w:t>
      </w:r>
      <w:r>
        <w:rPr>
          <w:rFonts w:ascii="Arial" w:hAnsi="Arial" w:cs="Arial"/>
        </w:rPr>
        <w:tab/>
      </w:r>
    </w:p>
    <w:sectPr w:rsidR="009202BA" w:rsidRPr="009202BA" w:rsidSect="000721D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514" w:rsidRDefault="004D1514" w:rsidP="009202BA">
      <w:pPr>
        <w:spacing w:after="0" w:line="240" w:lineRule="auto"/>
      </w:pPr>
      <w:r>
        <w:separator/>
      </w:r>
    </w:p>
  </w:endnote>
  <w:endnote w:type="continuationSeparator" w:id="1">
    <w:p w:rsidR="004D1514" w:rsidRDefault="004D1514" w:rsidP="0092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C51" w:rsidRPr="00C32D13" w:rsidRDefault="00182BAF">
    <w:pPr>
      <w:pStyle w:val="Rodap"/>
      <w:jc w:val="right"/>
      <w:rPr>
        <w:sz w:val="18"/>
        <w:szCs w:val="18"/>
      </w:rPr>
    </w:pPr>
    <w:r w:rsidRPr="00C32D13">
      <w:rPr>
        <w:sz w:val="18"/>
        <w:szCs w:val="18"/>
      </w:rPr>
      <w:fldChar w:fldCharType="begin"/>
    </w:r>
    <w:r w:rsidR="00941C51" w:rsidRPr="00C32D13">
      <w:rPr>
        <w:sz w:val="18"/>
        <w:szCs w:val="18"/>
      </w:rPr>
      <w:instrText xml:space="preserve"> PAGE   \* MERGEFORMAT </w:instrText>
    </w:r>
    <w:r w:rsidRPr="00C32D13">
      <w:rPr>
        <w:sz w:val="18"/>
        <w:szCs w:val="18"/>
      </w:rPr>
      <w:fldChar w:fldCharType="separate"/>
    </w:r>
    <w:r w:rsidR="0051226B">
      <w:rPr>
        <w:noProof/>
        <w:sz w:val="18"/>
        <w:szCs w:val="18"/>
      </w:rPr>
      <w:t>1</w:t>
    </w:r>
    <w:r w:rsidRPr="00C32D13">
      <w:rPr>
        <w:sz w:val="18"/>
        <w:szCs w:val="18"/>
      </w:rPr>
      <w:fldChar w:fldCharType="end"/>
    </w:r>
    <w:r w:rsidR="00647230">
      <w:rPr>
        <w:sz w:val="18"/>
        <w:szCs w:val="18"/>
      </w:rPr>
      <w:t>/1</w:t>
    </w:r>
  </w:p>
  <w:p w:rsidR="00941C51" w:rsidRDefault="00941C5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514" w:rsidRDefault="004D1514" w:rsidP="009202BA">
      <w:pPr>
        <w:spacing w:after="0" w:line="240" w:lineRule="auto"/>
      </w:pPr>
      <w:r>
        <w:separator/>
      </w:r>
    </w:p>
  </w:footnote>
  <w:footnote w:type="continuationSeparator" w:id="1">
    <w:p w:rsidR="004D1514" w:rsidRDefault="004D1514" w:rsidP="0092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C51" w:rsidRPr="00E764A4" w:rsidRDefault="00941C51" w:rsidP="004359AA">
    <w:pPr>
      <w:tabs>
        <w:tab w:val="center" w:pos="4419"/>
        <w:tab w:val="right" w:pos="8838"/>
      </w:tabs>
      <w:suppressAutoHyphens/>
      <w:spacing w:before="120" w:after="120" w:line="240" w:lineRule="auto"/>
      <w:jc w:val="right"/>
      <w:rPr>
        <w:rFonts w:ascii="Arial" w:eastAsia="Times New Roman" w:hAnsi="Arial"/>
        <w:b/>
        <w:sz w:val="14"/>
        <w:szCs w:val="14"/>
        <w:lang w:eastAsia="ar-SA"/>
      </w:rPr>
    </w:pPr>
    <w:r w:rsidRPr="00E764A4">
      <w:rPr>
        <w:rFonts w:ascii="Arial" w:eastAsia="Times New Roman" w:hAnsi="Arial"/>
        <w:b/>
        <w:sz w:val="14"/>
        <w:szCs w:val="14"/>
        <w:lang w:eastAsia="ar-SA"/>
      </w:rPr>
      <w:t>(Protocol</w:t>
    </w:r>
    <w:r>
      <w:rPr>
        <w:rFonts w:ascii="Arial" w:eastAsia="Times New Roman" w:hAnsi="Arial"/>
        <w:b/>
        <w:sz w:val="14"/>
        <w:szCs w:val="14"/>
        <w:lang w:eastAsia="ar-SA"/>
      </w:rPr>
      <w:t>o  nº 283.415/14</w:t>
    </w:r>
    <w:r w:rsidRPr="00E764A4">
      <w:rPr>
        <w:rFonts w:ascii="Arial" w:eastAsia="Times New Roman" w:hAnsi="Arial"/>
        <w:b/>
        <w:sz w:val="14"/>
        <w:szCs w:val="14"/>
        <w:lang w:eastAsia="ar-SA"/>
      </w:rPr>
      <w:t>)</w:t>
    </w:r>
  </w:p>
  <w:p w:rsidR="00941C51" w:rsidRDefault="0079631B" w:rsidP="009202BA">
    <w:pPr>
      <w:pStyle w:val="Cabealho"/>
      <w:jc w:val="center"/>
      <w:rPr>
        <w:lang w:val="en-US"/>
      </w:rPr>
    </w:pPr>
    <w:r>
      <w:rPr>
        <w:noProof/>
        <w:lang w:eastAsia="pt-BR"/>
      </w:rPr>
      <w:drawing>
        <wp:inline distT="0" distB="0" distL="0" distR="0">
          <wp:extent cx="1549400" cy="1790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1790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41C51" w:rsidRDefault="00941C51" w:rsidP="009202BA">
    <w:pPr>
      <w:pStyle w:val="Cabealho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9202BA"/>
    <w:rsid w:val="0001251D"/>
    <w:rsid w:val="000721DB"/>
    <w:rsid w:val="000D37E4"/>
    <w:rsid w:val="00153B68"/>
    <w:rsid w:val="001546D8"/>
    <w:rsid w:val="00180D6F"/>
    <w:rsid w:val="00182BAF"/>
    <w:rsid w:val="001D5F7A"/>
    <w:rsid w:val="001F28CA"/>
    <w:rsid w:val="002011CD"/>
    <w:rsid w:val="00205C9F"/>
    <w:rsid w:val="0023459E"/>
    <w:rsid w:val="00293075"/>
    <w:rsid w:val="002938D7"/>
    <w:rsid w:val="002C2D42"/>
    <w:rsid w:val="002E7B80"/>
    <w:rsid w:val="002F3FC7"/>
    <w:rsid w:val="0031206A"/>
    <w:rsid w:val="00357FF2"/>
    <w:rsid w:val="003762F1"/>
    <w:rsid w:val="003A3A60"/>
    <w:rsid w:val="003C043D"/>
    <w:rsid w:val="003E5F8B"/>
    <w:rsid w:val="00401EBF"/>
    <w:rsid w:val="00416B11"/>
    <w:rsid w:val="004359AA"/>
    <w:rsid w:val="00471DF7"/>
    <w:rsid w:val="004822AB"/>
    <w:rsid w:val="00493D9B"/>
    <w:rsid w:val="004A1E0A"/>
    <w:rsid w:val="004D1514"/>
    <w:rsid w:val="004F1368"/>
    <w:rsid w:val="004F4A2F"/>
    <w:rsid w:val="0051226B"/>
    <w:rsid w:val="00546680"/>
    <w:rsid w:val="00555E60"/>
    <w:rsid w:val="0056728F"/>
    <w:rsid w:val="005C7D7E"/>
    <w:rsid w:val="005D3635"/>
    <w:rsid w:val="005E4A7A"/>
    <w:rsid w:val="005E62D9"/>
    <w:rsid w:val="00602371"/>
    <w:rsid w:val="00614F5A"/>
    <w:rsid w:val="00637AEE"/>
    <w:rsid w:val="00647230"/>
    <w:rsid w:val="00674CCE"/>
    <w:rsid w:val="006944C5"/>
    <w:rsid w:val="006B1B55"/>
    <w:rsid w:val="006B4DCC"/>
    <w:rsid w:val="006B6559"/>
    <w:rsid w:val="006D3737"/>
    <w:rsid w:val="006E4577"/>
    <w:rsid w:val="00707555"/>
    <w:rsid w:val="00755AE7"/>
    <w:rsid w:val="00773CA8"/>
    <w:rsid w:val="0079631B"/>
    <w:rsid w:val="007C206E"/>
    <w:rsid w:val="007D004C"/>
    <w:rsid w:val="007D26AC"/>
    <w:rsid w:val="007E1F7D"/>
    <w:rsid w:val="007E412C"/>
    <w:rsid w:val="007E5B38"/>
    <w:rsid w:val="008071F7"/>
    <w:rsid w:val="00815E70"/>
    <w:rsid w:val="00833A6E"/>
    <w:rsid w:val="00855375"/>
    <w:rsid w:val="00861472"/>
    <w:rsid w:val="008615BA"/>
    <w:rsid w:val="0087176D"/>
    <w:rsid w:val="00886737"/>
    <w:rsid w:val="008A0944"/>
    <w:rsid w:val="008B03A2"/>
    <w:rsid w:val="008C25EE"/>
    <w:rsid w:val="00911EC5"/>
    <w:rsid w:val="00915190"/>
    <w:rsid w:val="00917C47"/>
    <w:rsid w:val="009202BA"/>
    <w:rsid w:val="00941C51"/>
    <w:rsid w:val="00945784"/>
    <w:rsid w:val="009765EF"/>
    <w:rsid w:val="009771DE"/>
    <w:rsid w:val="00985A7A"/>
    <w:rsid w:val="00987720"/>
    <w:rsid w:val="00995E51"/>
    <w:rsid w:val="009C1354"/>
    <w:rsid w:val="009C2D59"/>
    <w:rsid w:val="00A12BFD"/>
    <w:rsid w:val="00A20A82"/>
    <w:rsid w:val="00A34468"/>
    <w:rsid w:val="00A35595"/>
    <w:rsid w:val="00A447A1"/>
    <w:rsid w:val="00A6605F"/>
    <w:rsid w:val="00A71B04"/>
    <w:rsid w:val="00A805E1"/>
    <w:rsid w:val="00A876F8"/>
    <w:rsid w:val="00A93169"/>
    <w:rsid w:val="00A96AA8"/>
    <w:rsid w:val="00AA5A6C"/>
    <w:rsid w:val="00AC356B"/>
    <w:rsid w:val="00B340F7"/>
    <w:rsid w:val="00B35433"/>
    <w:rsid w:val="00B415DC"/>
    <w:rsid w:val="00BD0505"/>
    <w:rsid w:val="00C10FE4"/>
    <w:rsid w:val="00C2721A"/>
    <w:rsid w:val="00C32D13"/>
    <w:rsid w:val="00C5485B"/>
    <w:rsid w:val="00C54F61"/>
    <w:rsid w:val="00C817B3"/>
    <w:rsid w:val="00C84021"/>
    <w:rsid w:val="00D2767F"/>
    <w:rsid w:val="00D35601"/>
    <w:rsid w:val="00D55A8D"/>
    <w:rsid w:val="00D61B90"/>
    <w:rsid w:val="00D91988"/>
    <w:rsid w:val="00DB1076"/>
    <w:rsid w:val="00DB71DD"/>
    <w:rsid w:val="00DC752A"/>
    <w:rsid w:val="00DD78B1"/>
    <w:rsid w:val="00DF4D8F"/>
    <w:rsid w:val="00E0262A"/>
    <w:rsid w:val="00E2106A"/>
    <w:rsid w:val="00E361CC"/>
    <w:rsid w:val="00E657C1"/>
    <w:rsid w:val="00E6731B"/>
    <w:rsid w:val="00E764A4"/>
    <w:rsid w:val="00E81800"/>
    <w:rsid w:val="00E924CE"/>
    <w:rsid w:val="00E97DBE"/>
    <w:rsid w:val="00EC0CD8"/>
    <w:rsid w:val="00F30AE4"/>
    <w:rsid w:val="00F37F88"/>
    <w:rsid w:val="00F81FEC"/>
    <w:rsid w:val="00FC7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D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20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202B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202B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202B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6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6B1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BBB4F-9E5B-4389-87C7-ADDBF52F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ARTESP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manutencao</dc:creator>
  <cp:lastModifiedBy>marcosmitidier</cp:lastModifiedBy>
  <cp:revision>4</cp:revision>
  <cp:lastPrinted>2015-01-16T12:36:00Z</cp:lastPrinted>
  <dcterms:created xsi:type="dcterms:W3CDTF">2015-01-16T13:41:00Z</dcterms:created>
  <dcterms:modified xsi:type="dcterms:W3CDTF">2015-01-19T13:07:00Z</dcterms:modified>
</cp:coreProperties>
</file>